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ascii="方正小标宋简体" w:hAnsi="宋体"/>
          <w:spacing w:val="-3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/>
          <w:spacing w:val="-3"/>
          <w:kern w:val="0"/>
          <w:sz w:val="44"/>
          <w:szCs w:val="44"/>
        </w:rPr>
        <w:t>安全生产资格考试与证书办理申请表</w:t>
      </w:r>
    </w:p>
    <w:p>
      <w:pPr>
        <w:adjustRightInd w:val="0"/>
        <w:snapToGrid w:val="0"/>
        <w:spacing w:line="578" w:lineRule="exact"/>
        <w:jc w:val="center"/>
        <w:rPr>
          <w:rFonts w:ascii="楷体_GB2312" w:hAnsi="宋体"/>
          <w:spacing w:val="-3"/>
          <w:kern w:val="0"/>
          <w:sz w:val="32"/>
          <w:szCs w:val="32"/>
        </w:rPr>
      </w:pPr>
      <w:r>
        <w:rPr>
          <w:rFonts w:ascii="楷体_GB2312" w:hAnsi="楷体_GB2312"/>
          <w:spacing w:val="-3"/>
          <w:kern w:val="0"/>
          <w:sz w:val="32"/>
          <w:szCs w:val="32"/>
        </w:rPr>
        <w:t>（特种类）</w:t>
      </w:r>
    </w:p>
    <w:tbl>
      <w:tblPr>
        <w:tblStyle w:val="4"/>
        <w:tblW w:w="93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15"/>
        <w:gridCol w:w="825"/>
        <w:gridCol w:w="283"/>
        <w:gridCol w:w="416"/>
        <w:gridCol w:w="1290"/>
        <w:gridCol w:w="2166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民族</w:t>
            </w: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正面免</w:t>
            </w:r>
            <w:r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  <w:t xml:space="preserve">冠白底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彩色照片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（</w:t>
            </w:r>
            <w:r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  <w:t>一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身份证号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学历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专业</w:t>
            </w: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工作单位</w:t>
            </w:r>
          </w:p>
        </w:tc>
        <w:tc>
          <w:tcPr>
            <w:tcW w:w="27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健康查体结论</w:t>
            </w: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办证类型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□初次申办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□复审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br w:type="textWrapping"/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□延期换证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资格类型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（准操项目）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现持安全生产资格证书信息（初次申办无需填写）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证书编号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资格类型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（准操项目）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有效期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上次复审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日期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近三年从事特种作业的情况（初次申办无需填写）</w:t>
            </w:r>
          </w:p>
        </w:tc>
        <w:tc>
          <w:tcPr>
            <w:tcW w:w="80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1.是否有违章操作造成严重后果的行为。       （是□否□）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2.是否有2次以上违章行为。                 （是□否□）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3.是否有安全生产违法行为并给予行政处罚的。（是□否□）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4.是否离开特种作业岗位6个月以上。        （是□否□）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申请人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br w:type="textWrapping"/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声明</w:t>
            </w:r>
          </w:p>
        </w:tc>
        <w:tc>
          <w:tcPr>
            <w:tcW w:w="80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20" w:lineRule="exact"/>
              <w:ind w:firstLine="488" w:firstLineChars="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本人符合法定申请条件，无器质性心脏病、癫痫病、美尼尔氏症、眩晕症、癔病、震颤麻痹症、精神病、痴呆症。填写的信息与提交的材料均真实有效，承诺参加符合规定学时和内容的培训，申请参加考试并进行证书办理，并全权委托</w:t>
            </w:r>
            <w:r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  <w:t>济南市莱芜安康安全培训中心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具体办理考试和证书有关事宜。</w:t>
            </w:r>
          </w:p>
          <w:p>
            <w:pPr>
              <w:adjustRightInd w:val="0"/>
              <w:snapToGrid w:val="0"/>
              <w:spacing w:line="360" w:lineRule="exact"/>
              <w:ind w:firstLine="488" w:firstLineChars="200"/>
              <w:jc w:val="righ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申请人（签名）：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   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 xml:space="preserve">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年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月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备注</w:t>
            </w:r>
          </w:p>
        </w:tc>
        <w:tc>
          <w:tcPr>
            <w:tcW w:w="80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pacing w:val="-3"/>
                <w:kern w:val="0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1A5"/>
    <w:rsid w:val="00333699"/>
    <w:rsid w:val="00527CFA"/>
    <w:rsid w:val="005A7E41"/>
    <w:rsid w:val="0075775F"/>
    <w:rsid w:val="0077712B"/>
    <w:rsid w:val="00831450"/>
    <w:rsid w:val="00A1202C"/>
    <w:rsid w:val="00B065F0"/>
    <w:rsid w:val="00B12716"/>
    <w:rsid w:val="00EB452F"/>
    <w:rsid w:val="00F571A5"/>
    <w:rsid w:val="111827B2"/>
    <w:rsid w:val="1FFB7E60"/>
    <w:rsid w:val="31B24B2A"/>
    <w:rsid w:val="56675F45"/>
    <w:rsid w:val="58545D3B"/>
    <w:rsid w:val="671F6CD1"/>
    <w:rsid w:val="682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7</TotalTime>
  <ScaleCrop>false</ScaleCrop>
  <LinksUpToDate>false</LinksUpToDate>
  <CharactersWithSpaces>528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2018-05-22T02:24:00Z</dcterms:created>
  <dc:creator>Administrator</dc:creator>
  <cp:lastModifiedBy>Administrator</cp:lastModifiedBy>
  <cp:lastPrinted>2018-08-24T02:05:00Z</cp:lastPrinted>
  <dcterms:modified xsi:type="dcterms:W3CDTF">2021-01-20T07:00:24Z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